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7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宝丰县农村公路管理所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lang w:val="en-US" w:eastAsia="zh-CN"/>
              </w:rPr>
              <w:t>随机抽取代理机构报名表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河南大成工程咨询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河南智远工程管理有限公司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中鼎誉润工程咨询有限公司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北京恒乐工程管理有限公司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深圳市合创建设工程顾问有限公司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299B"/>
    <w:rsid w:val="05AD09A0"/>
    <w:rsid w:val="51B4016B"/>
    <w:rsid w:val="667B2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2016-01-18T03:51:00Z</dcterms:created>
  <dc:creator>Administrator</dc:creator>
  <cp:lastModifiedBy>Administrator</cp:lastModifiedBy>
  <dcterms:modified xsi:type="dcterms:W3CDTF">2016-01-20T09:39:51Z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