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5"/>
        <w:tblW w:w="8834" w:type="dxa"/>
        <w:tblInd w:w="-1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78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8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cs="宋体"/>
                <w:sz w:val="44"/>
                <w:szCs w:val="44"/>
                <w:lang w:eastAsia="zh-CN"/>
              </w:rPr>
              <w:t>闹店镇人民政府</w:t>
            </w:r>
            <w:r>
              <w:rPr>
                <w:rFonts w:hint="eastAsia" w:cs="宋体"/>
                <w:sz w:val="44"/>
                <w:szCs w:val="44"/>
              </w:rPr>
              <w:t>随机抽取代理机构报名表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序号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代理机构名称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</w:t>
            </w:r>
            <w:r>
              <w:rPr>
                <w:rFonts w:hint="eastAsia"/>
                <w:sz w:val="32"/>
                <w:szCs w:val="32"/>
                <w:lang w:eastAsia="zh-CN"/>
              </w:rPr>
              <w:t>兴伟招标有限公司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郑州力德招标咨询管理有限公司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</w:t>
            </w:r>
            <w:r>
              <w:rPr>
                <w:rFonts w:hint="eastAsia"/>
                <w:sz w:val="32"/>
                <w:szCs w:val="32"/>
                <w:lang w:eastAsia="zh-CN"/>
              </w:rPr>
              <w:t>卓越工程管理有限公司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</w:t>
            </w:r>
            <w:r>
              <w:rPr>
                <w:rFonts w:hint="eastAsia"/>
                <w:sz w:val="32"/>
                <w:szCs w:val="32"/>
                <w:lang w:eastAsia="zh-CN"/>
              </w:rPr>
              <w:t>求实工程造价咨询有限公司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河南龙华工程咨询有限公司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河南驰翔工程管理有限公司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</w:t>
            </w:r>
            <w:r>
              <w:rPr>
                <w:rFonts w:hint="eastAsia"/>
                <w:sz w:val="32"/>
                <w:szCs w:val="32"/>
                <w:lang w:eastAsia="zh-CN"/>
              </w:rPr>
              <w:t>明大招标采购有限公司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tabs>
                <w:tab w:val="center" w:pos="3989"/>
                <w:tab w:val="right" w:pos="7859"/>
              </w:tabs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ab/>
            </w:r>
            <w:r>
              <w:rPr>
                <w:rFonts w:hint="eastAsia"/>
                <w:sz w:val="32"/>
                <w:szCs w:val="32"/>
              </w:rPr>
              <w:t>北京江河润泽工程管理咨询有限公司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正大鹏安建设项目咨询有限公司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宝丰县智诚招标代理有限公司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河南雨泽工程管理咨询有限公司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河南省山河建设工程管理有限公司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河南恒益建设工程咨询有限公司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7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河南省信人工程造价咨询有限公司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B1D65"/>
    <w:rsid w:val="000C13CA"/>
    <w:rsid w:val="0020078C"/>
    <w:rsid w:val="00285B83"/>
    <w:rsid w:val="00A766C9"/>
    <w:rsid w:val="00C72F9A"/>
    <w:rsid w:val="04A50953"/>
    <w:rsid w:val="187D521B"/>
    <w:rsid w:val="2D254C1E"/>
    <w:rsid w:val="33E62C4A"/>
    <w:rsid w:val="377E64D5"/>
    <w:rsid w:val="391B1D65"/>
    <w:rsid w:val="41774A7E"/>
    <w:rsid w:val="61565357"/>
    <w:rsid w:val="72E3685E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99"/>
    <w:rPr>
      <w:rFonts w:cs="Times New Roman"/>
      <w:color w:val="000000"/>
      <w:u w:val="none"/>
    </w:rPr>
  </w:style>
  <w:style w:type="character" w:styleId="4">
    <w:name w:val="Hyperlink"/>
    <w:basedOn w:val="2"/>
    <w:qFormat/>
    <w:uiPriority w:val="99"/>
    <w:rPr>
      <w:rFonts w:cs="Times New Roman"/>
      <w:color w:val="000000"/>
      <w:u w:val="none"/>
    </w:rPr>
  </w:style>
  <w:style w:type="character" w:customStyle="1" w:styleId="6">
    <w:name w:val="down"/>
    <w:basedOn w:val="2"/>
    <w:qFormat/>
    <w:uiPriority w:val="99"/>
    <w:rPr>
      <w:rFonts w:cs="Times New Roman"/>
    </w:rPr>
  </w:style>
  <w:style w:type="character" w:customStyle="1" w:styleId="7">
    <w:name w:val="down1"/>
    <w:basedOn w:val="2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43</Words>
  <Characters>251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2016-05-06T04:17:00Z</dcterms:created>
  <dc:creator>Administrator</dc:creator>
  <cp:lastModifiedBy>Administrator</cp:lastModifiedBy>
  <cp:lastPrinted>2016-05-06T07:20:00Z</cp:lastPrinted>
  <dcterms:modified xsi:type="dcterms:W3CDTF">2016-05-19T08:41:48Z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